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F9304" w14:textId="2152B8A9" w:rsidR="005F6235" w:rsidRDefault="00183B6E">
      <w:pPr>
        <w:rPr>
          <w:rFonts w:ascii="open sans" w:hAnsi="open sans" w:cstheme="majorHAnsi"/>
          <w:b/>
          <w:sz w:val="24"/>
          <w:szCs w:val="24"/>
        </w:rPr>
      </w:pPr>
      <w:r>
        <w:rPr>
          <w:rFonts w:ascii="open sans" w:hAnsi="open sans" w:cstheme="majorHAnsi"/>
          <w:b/>
          <w:noProof/>
          <w:sz w:val="24"/>
          <w:szCs w:val="24"/>
        </w:rPr>
        <w:drawing>
          <wp:anchor distT="0" distB="0" distL="114300" distR="114300" simplePos="0" relativeHeight="251658240" behindDoc="0" locked="0" layoutInCell="1" allowOverlap="1" wp14:anchorId="5928CA9B" wp14:editId="7AA8E90A">
            <wp:simplePos x="0" y="0"/>
            <wp:positionH relativeFrom="margin">
              <wp:align>center</wp:align>
            </wp:positionH>
            <wp:positionV relativeFrom="margin">
              <wp:align>center</wp:align>
            </wp:positionV>
            <wp:extent cx="7836535" cy="10110470"/>
            <wp:effectExtent l="0" t="0" r="12065" b="0"/>
            <wp:wrapSquare wrapText="bothSides"/>
            <wp:docPr id="1" name="Picture 1" descr="Macintosh HD:Users:PMA_Macbook:Desktop:Template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MA_Macbook:Desktop:Templates-3.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38229" cy="1011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235">
        <w:rPr>
          <w:rFonts w:ascii="open sans" w:hAnsi="open sans" w:cstheme="majorHAnsi"/>
          <w:b/>
          <w:sz w:val="24"/>
          <w:szCs w:val="24"/>
        </w:rPr>
        <w:br w:type="page"/>
      </w:r>
    </w:p>
    <w:p w14:paraId="4FE7DA71" w14:textId="6CAD5CFE" w:rsidR="005F6235" w:rsidRDefault="00183B6E" w:rsidP="005F6235">
      <w:pPr>
        <w:jc w:val="both"/>
        <w:rPr>
          <w:rFonts w:ascii="open sans" w:hAnsi="open sans"/>
          <w:b/>
          <w:color w:val="0075BF"/>
          <w:sz w:val="24"/>
          <w:szCs w:val="24"/>
        </w:rPr>
      </w:pPr>
      <w:r>
        <w:rPr>
          <w:rFonts w:ascii="open sans" w:hAnsi="open sans"/>
          <w:b/>
          <w:color w:val="0075BF"/>
          <w:sz w:val="24"/>
          <w:szCs w:val="24"/>
        </w:rPr>
        <w:lastRenderedPageBreak/>
        <w:t>Note: i</w:t>
      </w:r>
      <w:r w:rsidR="005F6235">
        <w:rPr>
          <w:rFonts w:ascii="open sans" w:hAnsi="open sans"/>
          <w:b/>
          <w:color w:val="0075BF"/>
          <w:sz w:val="24"/>
          <w:szCs w:val="24"/>
        </w:rPr>
        <w:t>nstructions are in blue.</w:t>
      </w:r>
    </w:p>
    <w:p w14:paraId="0CB400AA" w14:textId="77777777" w:rsidR="005F6235" w:rsidRDefault="005F6235" w:rsidP="005F6235">
      <w:pPr>
        <w:spacing w:line="276" w:lineRule="auto"/>
        <w:jc w:val="both"/>
        <w:rPr>
          <w:rFonts w:ascii="open sans" w:hAnsi="open sans"/>
          <w:b/>
          <w:color w:val="0075BF"/>
          <w:sz w:val="24"/>
          <w:szCs w:val="24"/>
        </w:rPr>
      </w:pPr>
    </w:p>
    <w:p w14:paraId="708A248A" w14:textId="77777777" w:rsidR="005F6235" w:rsidRPr="005F6235" w:rsidRDefault="005F6235" w:rsidP="005F6235">
      <w:pPr>
        <w:spacing w:line="276" w:lineRule="auto"/>
        <w:jc w:val="both"/>
        <w:rPr>
          <w:rFonts w:ascii="open sans" w:hAnsi="open sans" w:cstheme="majorHAnsi"/>
          <w:b/>
          <w:sz w:val="24"/>
          <w:szCs w:val="24"/>
        </w:rPr>
      </w:pPr>
      <w:r>
        <w:rPr>
          <w:rFonts w:ascii="open sans" w:hAnsi="open sans" w:cstheme="majorHAnsi"/>
          <w:b/>
          <w:sz w:val="24"/>
          <w:szCs w:val="24"/>
        </w:rPr>
        <w:t>Mission Statement</w:t>
      </w:r>
      <w:r w:rsidRPr="005F6235">
        <w:rPr>
          <w:rFonts w:ascii="open sans" w:hAnsi="open sans" w:cstheme="majorHAnsi"/>
          <w:b/>
          <w:sz w:val="24"/>
          <w:szCs w:val="24"/>
        </w:rPr>
        <w:t>:</w:t>
      </w:r>
    </w:p>
    <w:p w14:paraId="7EA8B778" w14:textId="77777777" w:rsidR="005F6235" w:rsidRPr="005F6235" w:rsidRDefault="005F6235" w:rsidP="005F6235">
      <w:pPr>
        <w:spacing w:line="276" w:lineRule="auto"/>
        <w:jc w:val="both"/>
        <w:rPr>
          <w:rFonts w:ascii="open sans" w:hAnsi="open sans" w:cstheme="minorHAnsi"/>
          <w:b/>
          <w:sz w:val="24"/>
          <w:szCs w:val="24"/>
        </w:rPr>
      </w:pPr>
      <w:r w:rsidRPr="005F6235">
        <w:rPr>
          <w:rFonts w:ascii="open sans" w:hAnsi="open sans" w:cstheme="minorHAnsi"/>
          <w:b/>
          <w:sz w:val="24"/>
          <w:szCs w:val="24"/>
        </w:rPr>
        <w:t>Sample narrative:</w:t>
      </w:r>
    </w:p>
    <w:p w14:paraId="299361D1" w14:textId="77777777" w:rsidR="005F6235" w:rsidRPr="005F6235" w:rsidRDefault="005F6235" w:rsidP="005F6235">
      <w:pPr>
        <w:spacing w:line="276" w:lineRule="auto"/>
        <w:jc w:val="both"/>
        <w:rPr>
          <w:rFonts w:ascii="open sans" w:hAnsi="open sans" w:cstheme="minorHAnsi"/>
          <w:sz w:val="24"/>
          <w:szCs w:val="24"/>
        </w:rPr>
      </w:pPr>
      <w:r w:rsidRPr="005F6235">
        <w:rPr>
          <w:rFonts w:ascii="open sans" w:hAnsi="open sans" w:cstheme="minorHAnsi"/>
          <w:sz w:val="24"/>
          <w:szCs w:val="24"/>
        </w:rPr>
        <w:t xml:space="preserve">In our school, we want to inspire excellence by preparing our graduates for the highest standards of professional standards in the practice of Pilates. We integrate scientific research to provide practical applications to the Pilates Method and we teach students to assess each client’s unique needs. </w:t>
      </w:r>
    </w:p>
    <w:p w14:paraId="161C6612" w14:textId="77777777" w:rsidR="005F6235" w:rsidRPr="005F6235" w:rsidRDefault="005F6235" w:rsidP="005F6235">
      <w:pPr>
        <w:spacing w:line="276" w:lineRule="auto"/>
        <w:jc w:val="both"/>
        <w:rPr>
          <w:rFonts w:ascii="open sans" w:hAnsi="open sans"/>
        </w:rPr>
      </w:pPr>
    </w:p>
    <w:p w14:paraId="5A847D88" w14:textId="77777777" w:rsidR="005F6235" w:rsidRPr="005F6235" w:rsidRDefault="005F6235" w:rsidP="005F6235">
      <w:pPr>
        <w:spacing w:line="276" w:lineRule="auto"/>
        <w:jc w:val="both"/>
        <w:rPr>
          <w:rFonts w:ascii="open sans" w:hAnsi="open sans"/>
        </w:rPr>
      </w:pPr>
    </w:p>
    <w:p w14:paraId="27D09EB4" w14:textId="77777777" w:rsidR="005F6235" w:rsidRPr="005F6235" w:rsidRDefault="005F6235" w:rsidP="005F6235">
      <w:pPr>
        <w:spacing w:line="276" w:lineRule="auto"/>
        <w:jc w:val="both"/>
        <w:rPr>
          <w:rFonts w:ascii="open sans" w:hAnsi="open sans"/>
          <w:b/>
          <w:sz w:val="24"/>
          <w:szCs w:val="24"/>
        </w:rPr>
      </w:pPr>
      <w:r>
        <w:rPr>
          <w:rFonts w:ascii="open sans" w:hAnsi="open sans"/>
          <w:b/>
          <w:sz w:val="24"/>
          <w:szCs w:val="24"/>
        </w:rPr>
        <w:t>Goals</w:t>
      </w:r>
      <w:r w:rsidRPr="005F6235">
        <w:rPr>
          <w:rFonts w:ascii="open sans" w:hAnsi="open sans"/>
          <w:b/>
          <w:sz w:val="24"/>
          <w:szCs w:val="24"/>
        </w:rPr>
        <w:t>:</w:t>
      </w:r>
    </w:p>
    <w:p w14:paraId="09652022" w14:textId="380AE135" w:rsidR="005F6235" w:rsidRPr="005F6235" w:rsidRDefault="005F6235" w:rsidP="005F6235">
      <w:pPr>
        <w:spacing w:line="276" w:lineRule="auto"/>
        <w:jc w:val="both"/>
        <w:rPr>
          <w:rFonts w:ascii="open sans" w:hAnsi="open sans"/>
          <w:color w:val="0075BF"/>
          <w:sz w:val="24"/>
          <w:szCs w:val="24"/>
        </w:rPr>
      </w:pPr>
      <w:r w:rsidRPr="005F6235">
        <w:rPr>
          <w:rFonts w:ascii="open sans" w:hAnsi="open sans"/>
          <w:color w:val="0075BF"/>
          <w:sz w:val="24"/>
          <w:szCs w:val="24"/>
        </w:rPr>
        <w:t xml:space="preserve">The goals of an institution can be both long range and short range in scope. Organizational goals of a company typically focus on its long-range intentions and its overall business </w:t>
      </w:r>
      <w:r w:rsidR="00243093" w:rsidRPr="005F6235">
        <w:rPr>
          <w:rFonts w:ascii="open sans" w:hAnsi="open sans"/>
          <w:color w:val="0075BF"/>
          <w:sz w:val="24"/>
          <w:szCs w:val="24"/>
        </w:rPr>
        <w:t>philosophy</w:t>
      </w:r>
      <w:r w:rsidR="00243093">
        <w:rPr>
          <w:rFonts w:ascii="open sans" w:hAnsi="open sans"/>
          <w:color w:val="0075BF"/>
          <w:sz w:val="24"/>
          <w:szCs w:val="24"/>
        </w:rPr>
        <w:t xml:space="preserve"> but</w:t>
      </w:r>
      <w:r w:rsidRPr="005F6235">
        <w:rPr>
          <w:rFonts w:ascii="open sans" w:hAnsi="open sans"/>
          <w:color w:val="0075BF"/>
          <w:sz w:val="24"/>
          <w:szCs w:val="24"/>
        </w:rPr>
        <w:t xml:space="preserve"> can also provide useful guidance for staff members. </w:t>
      </w:r>
    </w:p>
    <w:p w14:paraId="078E696F" w14:textId="77777777" w:rsidR="005F6235" w:rsidRPr="005F6235" w:rsidRDefault="005F6235" w:rsidP="005F6235">
      <w:pPr>
        <w:spacing w:line="276" w:lineRule="auto"/>
        <w:jc w:val="both"/>
        <w:rPr>
          <w:rFonts w:ascii="open sans" w:hAnsi="open sans"/>
          <w:i/>
          <w:sz w:val="24"/>
          <w:szCs w:val="24"/>
        </w:rPr>
      </w:pPr>
      <w:r w:rsidRPr="005F6235">
        <w:rPr>
          <w:rFonts w:ascii="open sans" w:hAnsi="open sans"/>
          <w:color w:val="0075BF"/>
          <w:sz w:val="24"/>
          <w:szCs w:val="24"/>
        </w:rPr>
        <w:t xml:space="preserve">Goals need to be reviewed periodically. </w:t>
      </w:r>
      <w:r>
        <w:rPr>
          <w:rFonts w:ascii="open sans" w:hAnsi="open sans"/>
          <w:color w:val="0075BF"/>
          <w:sz w:val="24"/>
          <w:szCs w:val="24"/>
        </w:rPr>
        <w:t>They</w:t>
      </w:r>
      <w:r w:rsidRPr="005F6235">
        <w:rPr>
          <w:rFonts w:ascii="open sans" w:hAnsi="open sans"/>
          <w:color w:val="0075BF"/>
          <w:sz w:val="24"/>
          <w:szCs w:val="24"/>
        </w:rPr>
        <w:t xml:space="preserve"> are more subject to change than mission statements. </w:t>
      </w:r>
    </w:p>
    <w:p w14:paraId="7D6F79D3" w14:textId="77777777" w:rsidR="005F6235" w:rsidRPr="005F6235" w:rsidRDefault="005F6235" w:rsidP="005F6235">
      <w:pPr>
        <w:spacing w:line="276" w:lineRule="auto"/>
        <w:jc w:val="both"/>
        <w:rPr>
          <w:rFonts w:ascii="open sans" w:hAnsi="open sans"/>
          <w:sz w:val="24"/>
          <w:szCs w:val="24"/>
        </w:rPr>
      </w:pPr>
    </w:p>
    <w:p w14:paraId="38A17DD4" w14:textId="77777777" w:rsidR="005F6235" w:rsidRPr="005F6235" w:rsidRDefault="005F6235" w:rsidP="005F6235">
      <w:pPr>
        <w:spacing w:line="276" w:lineRule="auto"/>
        <w:jc w:val="both"/>
        <w:rPr>
          <w:rFonts w:ascii="open sans" w:hAnsi="open sans" w:cstheme="minorHAnsi"/>
          <w:b/>
          <w:sz w:val="24"/>
          <w:szCs w:val="24"/>
        </w:rPr>
      </w:pPr>
      <w:r w:rsidRPr="005F6235">
        <w:rPr>
          <w:rFonts w:ascii="open sans" w:hAnsi="open sans" w:cstheme="minorHAnsi"/>
          <w:b/>
          <w:sz w:val="24"/>
          <w:szCs w:val="24"/>
        </w:rPr>
        <w:t>Sample narrative:</w:t>
      </w:r>
    </w:p>
    <w:p w14:paraId="2664F054" w14:textId="77777777" w:rsidR="005F6235" w:rsidRPr="005F6235" w:rsidRDefault="005F6235" w:rsidP="005F6235">
      <w:pPr>
        <w:spacing w:line="276" w:lineRule="auto"/>
        <w:jc w:val="both"/>
        <w:rPr>
          <w:rFonts w:ascii="open sans" w:hAnsi="open sans"/>
          <w:sz w:val="24"/>
          <w:szCs w:val="24"/>
        </w:rPr>
      </w:pPr>
      <w:r w:rsidRPr="005F6235">
        <w:rPr>
          <w:rFonts w:ascii="open sans" w:hAnsi="open sans"/>
          <w:sz w:val="24"/>
          <w:szCs w:val="24"/>
        </w:rPr>
        <w:t>The goals of our school are the following:</w:t>
      </w:r>
    </w:p>
    <w:p w14:paraId="096496D8"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To expand the understanding of the Pilates Method to the Santa Fe community</w:t>
      </w:r>
    </w:p>
    <w:p w14:paraId="72FB8527" w14:textId="47703B90"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 xml:space="preserve">To have all our teachers </w:t>
      </w:r>
      <w:r w:rsidR="0043128D">
        <w:rPr>
          <w:rFonts w:ascii="open sans" w:hAnsi="open sans"/>
          <w:sz w:val="24"/>
          <w:szCs w:val="24"/>
        </w:rPr>
        <w:t>c</w:t>
      </w:r>
      <w:r w:rsidRPr="005F6235">
        <w:rPr>
          <w:rFonts w:ascii="open sans" w:hAnsi="open sans"/>
          <w:sz w:val="24"/>
          <w:szCs w:val="24"/>
        </w:rPr>
        <w:t>ertified</w:t>
      </w:r>
      <w:r w:rsidR="0043128D">
        <w:rPr>
          <w:rFonts w:ascii="open sans" w:hAnsi="open sans"/>
          <w:sz w:val="24"/>
          <w:szCs w:val="24"/>
        </w:rPr>
        <w:t xml:space="preserve"> through the National Pilates Certification Program (NPCP)</w:t>
      </w:r>
      <w:bookmarkStart w:id="0" w:name="_GoBack"/>
      <w:bookmarkEnd w:id="0"/>
      <w:r w:rsidRPr="005F6235">
        <w:rPr>
          <w:rFonts w:ascii="open sans" w:hAnsi="open sans"/>
          <w:sz w:val="24"/>
          <w:szCs w:val="24"/>
        </w:rPr>
        <w:t xml:space="preserve"> </w:t>
      </w:r>
      <w:r>
        <w:rPr>
          <w:rFonts w:ascii="open sans" w:hAnsi="open sans"/>
          <w:sz w:val="24"/>
          <w:szCs w:val="24"/>
        </w:rPr>
        <w:t>within 2 years</w:t>
      </w:r>
    </w:p>
    <w:p w14:paraId="36301B36"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To develop continuing education programs for our graduates</w:t>
      </w:r>
    </w:p>
    <w:p w14:paraId="6E90ABC6"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To maintain a registry of all our graduates</w:t>
      </w:r>
    </w:p>
    <w:p w14:paraId="3F1ABDDF"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 xml:space="preserve">To establish 3 locations </w:t>
      </w:r>
      <w:r>
        <w:rPr>
          <w:rFonts w:ascii="open sans" w:hAnsi="open sans"/>
          <w:sz w:val="24"/>
          <w:szCs w:val="24"/>
        </w:rPr>
        <w:t>within 3 years</w:t>
      </w:r>
    </w:p>
    <w:p w14:paraId="7FF2E00F"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To graduate 400 Pilates teachers</w:t>
      </w:r>
      <w:r>
        <w:rPr>
          <w:rFonts w:ascii="open sans" w:hAnsi="open sans"/>
          <w:sz w:val="24"/>
          <w:szCs w:val="24"/>
        </w:rPr>
        <w:t xml:space="preserve"> within 5 years</w:t>
      </w:r>
    </w:p>
    <w:p w14:paraId="238AADAA" w14:textId="77777777" w:rsidR="005F6235" w:rsidRDefault="005F6235" w:rsidP="005F6235">
      <w:pPr>
        <w:spacing w:line="276" w:lineRule="auto"/>
      </w:pPr>
    </w:p>
    <w:p w14:paraId="1A35234F" w14:textId="77777777" w:rsidR="004B7033" w:rsidRDefault="004B7033" w:rsidP="005F6235">
      <w:pPr>
        <w:spacing w:line="276" w:lineRule="auto"/>
      </w:pPr>
    </w:p>
    <w:sectPr w:rsidR="004B7033" w:rsidSect="004B703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open sans">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676A2A"/>
    <w:multiLevelType w:val="hybridMultilevel"/>
    <w:tmpl w:val="15D61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6235"/>
    <w:rsid w:val="00183B6E"/>
    <w:rsid w:val="00243093"/>
    <w:rsid w:val="0043128D"/>
    <w:rsid w:val="004B7033"/>
    <w:rsid w:val="005F6235"/>
    <w:rsid w:val="00884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8D3B91"/>
  <w14:defaultImageDpi w14:val="300"/>
  <w15:docId w15:val="{4C42F623-F191-9840-B537-E3444455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235"/>
    <w:rPr>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F6235"/>
    <w:pPr>
      <w:ind w:left="720"/>
      <w:contextualSpacing/>
    </w:pPr>
  </w:style>
  <w:style w:type="paragraph" w:styleId="BalloonText">
    <w:name w:val="Balloon Text"/>
    <w:basedOn w:val="Normal"/>
    <w:link w:val="BalloonTextChar"/>
    <w:uiPriority w:val="99"/>
    <w:semiHidden/>
    <w:unhideWhenUsed/>
    <w:rsid w:val="002430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309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8959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174</Words>
  <Characters>996</Characters>
  <Application>Microsoft Office Word</Application>
  <DocSecurity>0</DocSecurity>
  <Lines>8</Lines>
  <Paragraphs>2</Paragraphs>
  <ScaleCrop>false</ScaleCrop>
  <Company>Pilates Method Alliance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PMA Macbook</dc:creator>
  <cp:keywords/>
  <dc:description/>
  <cp:lastModifiedBy>Orianne Tairum</cp:lastModifiedBy>
  <cp:revision>5</cp:revision>
  <dcterms:created xsi:type="dcterms:W3CDTF">2019-05-20T15:12:00Z</dcterms:created>
  <dcterms:modified xsi:type="dcterms:W3CDTF">2020-07-06T13:02:00Z</dcterms:modified>
</cp:coreProperties>
</file>